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110E11" w14:textId="77777777" w:rsidR="00D64D90" w:rsidRPr="00D64D90" w:rsidRDefault="00D64D90" w:rsidP="00D64D90">
      <w:pPr>
        <w:pStyle w:val="Normaallaadveeb"/>
        <w:shd w:val="clear" w:color="auto" w:fill="FFFFFF"/>
        <w:spacing w:before="0" w:beforeAutospacing="0" w:after="150" w:afterAutospacing="0"/>
        <w:jc w:val="both"/>
        <w:rPr>
          <w:rFonts w:ascii="Trebuchet MS" w:hAnsi="Trebuchet MS"/>
          <w:color w:val="1A1A1A"/>
          <w:sz w:val="20"/>
          <w:szCs w:val="20"/>
        </w:rPr>
      </w:pPr>
      <w:r w:rsidRPr="00D64D90">
        <w:rPr>
          <w:rFonts w:ascii="Trebuchet MS" w:hAnsi="Trebuchet MS"/>
          <w:color w:val="1A1A1A"/>
          <w:sz w:val="20"/>
          <w:szCs w:val="20"/>
        </w:rPr>
        <w:t>Projekteerimise üheks aluseks oli OÜ Vetepere töö nr P–2021–001 "Alutaguse vallas Kauksi, Kuru ja Uusküla ja osaliselt Katase külade veevarustus- ja kanalisatsioonisüsteemide eskiislahendus koos Tellija tingimustega tehnoloogilise projekti koostamise projekteerimishanke läbiviimiseks“, milles oli põhjalikult kirjeldatud projekteerimistööde maht ja sisu.</w:t>
      </w:r>
    </w:p>
    <w:p w14:paraId="76555EF1" w14:textId="77777777" w:rsidR="00D64D90" w:rsidRPr="00D64D90" w:rsidRDefault="00D64D90" w:rsidP="00D64D90">
      <w:pPr>
        <w:pStyle w:val="Normaallaadveeb"/>
        <w:shd w:val="clear" w:color="auto" w:fill="FFFFFF"/>
        <w:spacing w:before="0" w:beforeAutospacing="0" w:after="150" w:afterAutospacing="0"/>
        <w:jc w:val="both"/>
        <w:rPr>
          <w:rFonts w:ascii="Trebuchet MS" w:hAnsi="Trebuchet MS"/>
          <w:color w:val="1A1A1A"/>
          <w:sz w:val="20"/>
          <w:szCs w:val="20"/>
        </w:rPr>
      </w:pPr>
      <w:r w:rsidRPr="00D64D90">
        <w:rPr>
          <w:rFonts w:ascii="Trebuchet MS" w:hAnsi="Trebuchet MS"/>
          <w:color w:val="1A1A1A"/>
          <w:sz w:val="20"/>
          <w:szCs w:val="20"/>
        </w:rPr>
        <w:t>Projekteerimise käigus läbiti eskiisprojekti, eelprojekti ja põhiprojekti staadium, mille käigus valiti efektiivne, energiasäästlik ning keskkonnasõbralik lahendus.</w:t>
      </w:r>
    </w:p>
    <w:p w14:paraId="4428294E" w14:textId="77777777" w:rsidR="00D64D90" w:rsidRPr="00D64D90" w:rsidRDefault="00D64D90" w:rsidP="00D64D90">
      <w:pPr>
        <w:pStyle w:val="Normaallaadveeb"/>
        <w:shd w:val="clear" w:color="auto" w:fill="FFFFFF"/>
        <w:spacing w:before="0" w:beforeAutospacing="0" w:after="150" w:afterAutospacing="0"/>
        <w:jc w:val="both"/>
        <w:rPr>
          <w:rFonts w:ascii="Trebuchet MS" w:hAnsi="Trebuchet MS"/>
          <w:color w:val="1A1A1A"/>
          <w:sz w:val="20"/>
          <w:szCs w:val="20"/>
        </w:rPr>
      </w:pPr>
      <w:r w:rsidRPr="00D64D90">
        <w:rPr>
          <w:rFonts w:ascii="Trebuchet MS" w:hAnsi="Trebuchet MS"/>
          <w:color w:val="1A1A1A"/>
          <w:sz w:val="20"/>
          <w:szCs w:val="20"/>
        </w:rPr>
        <w:t>Planeeritava reoveepuhasti asukohaks valiti kinnistu katastritunnusega 22401:004:0712, mis kuulub RMK-le ning sellele on seatud notariaalne isikliku kasutusõiguse leping Alutaguse valla kasuks reoveepuhasti ja pumpla ehitamiseks, omamiseks ja majandamiseks, tehnorajatise hooldamiseks, korrashoiuks, remontimiseks, asendamiseks, kasutamiseks ning muul viisil ekspluateerimiseks.</w:t>
      </w:r>
    </w:p>
    <w:p w14:paraId="53C56296" w14:textId="77777777" w:rsidR="00D64D90" w:rsidRPr="00D64D90" w:rsidRDefault="00D64D90" w:rsidP="00D64D90">
      <w:pPr>
        <w:pStyle w:val="Normaallaadveeb"/>
        <w:shd w:val="clear" w:color="auto" w:fill="FFFFFF"/>
        <w:spacing w:before="0" w:beforeAutospacing="0" w:after="150" w:afterAutospacing="0"/>
        <w:jc w:val="both"/>
        <w:rPr>
          <w:rFonts w:ascii="Trebuchet MS" w:hAnsi="Trebuchet MS"/>
          <w:color w:val="1A1A1A"/>
          <w:sz w:val="20"/>
          <w:szCs w:val="20"/>
        </w:rPr>
      </w:pPr>
      <w:r w:rsidRPr="00D64D90">
        <w:rPr>
          <w:rFonts w:ascii="Trebuchet MS" w:hAnsi="Trebuchet MS"/>
          <w:color w:val="1A1A1A"/>
          <w:sz w:val="20"/>
          <w:szCs w:val="20"/>
        </w:rPr>
        <w:t>Projektis on arvestatud tulevikuperspektiivina liituvate täiendavate tarbijatega kanalisatsioonitorustike kui ka reoveepuhasti planeerimisel.</w:t>
      </w:r>
      <w:r w:rsidRPr="00D64D90">
        <w:rPr>
          <w:rFonts w:ascii="Trebuchet MS" w:hAnsi="Trebuchet MS"/>
          <w:color w:val="1A1A1A"/>
          <w:sz w:val="20"/>
          <w:szCs w:val="20"/>
        </w:rPr>
        <w:br/>
        <w:t>Projekti sihtrühm ehk kohalikud elanikud saavad projekti tulemusena endale kvaliteetse kanalisatsiooniteenuse. Käesoleva projekt on tervik ning eeldab kõigi osade välja ehitamist (torustikud, reoveepumplad, reoveepuhasti).</w:t>
      </w:r>
    </w:p>
    <w:p w14:paraId="5663F8BF" w14:textId="77777777" w:rsidR="00C839CB" w:rsidRPr="00D64D90" w:rsidRDefault="00C839CB" w:rsidP="00D64D90">
      <w:pPr>
        <w:jc w:val="both"/>
        <w:rPr>
          <w:rFonts w:ascii="Trebuchet MS" w:hAnsi="Trebuchet MS"/>
        </w:rPr>
      </w:pPr>
    </w:p>
    <w:sectPr w:rsidR="00C839CB" w:rsidRPr="00D64D9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BA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64D90"/>
    <w:rsid w:val="00072BE8"/>
    <w:rsid w:val="002D56A1"/>
    <w:rsid w:val="00321920"/>
    <w:rsid w:val="00416E2F"/>
    <w:rsid w:val="005235D5"/>
    <w:rsid w:val="006B6729"/>
    <w:rsid w:val="00750246"/>
    <w:rsid w:val="007562D5"/>
    <w:rsid w:val="00997AC5"/>
    <w:rsid w:val="00B77EE5"/>
    <w:rsid w:val="00C839CB"/>
    <w:rsid w:val="00D64D90"/>
    <w:rsid w:val="00EA1DB7"/>
    <w:rsid w:val="00F760AD"/>
    <w:rsid w:val="00FB081B"/>
    <w:rsid w:val="00FC37B7"/>
    <w:rsid w:val="00FE4DA3"/>
    <w:rsid w:val="00FE73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t-E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430562"/>
  <w15:chartTrackingRefBased/>
  <w15:docId w15:val="{FD4FA623-B871-40D0-84B9-696ACC17B2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t-E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allaad">
    <w:name w:val="Normal"/>
    <w:qFormat/>
  </w:style>
  <w:style w:type="character" w:default="1" w:styleId="Liguvaikefont">
    <w:name w:val="Default Paragraph Font"/>
    <w:uiPriority w:val="1"/>
    <w:semiHidden/>
    <w:unhideWhenUsed/>
  </w:style>
  <w:style w:type="table" w:default="1" w:styleId="Normaal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oendita">
    <w:name w:val="No List"/>
    <w:uiPriority w:val="99"/>
    <w:semiHidden/>
    <w:unhideWhenUsed/>
  </w:style>
  <w:style w:type="paragraph" w:styleId="Normaallaadveeb">
    <w:name w:val="Normal (Web)"/>
    <w:basedOn w:val="Normaallaad"/>
    <w:uiPriority w:val="99"/>
    <w:semiHidden/>
    <w:unhideWhenUsed/>
    <w:rsid w:val="00D64D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t-E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3383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'i kujundu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186</Words>
  <Characters>1080</Characters>
  <Application>Microsoft Office Word</Application>
  <DocSecurity>0</DocSecurity>
  <Lines>9</Lines>
  <Paragraphs>2</Paragraphs>
  <ScaleCrop>false</ScaleCrop>
  <HeadingPairs>
    <vt:vector size="2" baseType="variant">
      <vt:variant>
        <vt:lpstr>Pealkiri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Reimo Alas</dc:creator>
  <cp:keywords/>
  <dc:description/>
  <cp:lastModifiedBy>Kertu Sepp - RTK</cp:lastModifiedBy>
  <cp:revision>2</cp:revision>
  <dcterms:created xsi:type="dcterms:W3CDTF">2026-09-10T06:21:00Z</dcterms:created>
  <dcterms:modified xsi:type="dcterms:W3CDTF">2026-09-10T06:21:00Z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defa4170-0d19-0005-0004-bc88714345d2_Enabled">
    <vt:lpwstr>true</vt:lpwstr>
  </property>
  <property fmtid="{D5CDD505-2E9C-101B-9397-08002B2CF9AE}" pid="3" name="MSIP_Label_defa4170-0d19-0005-0004-bc88714345d2_SetDate">
    <vt:lpwstr>2026-09-10T06:21:26Z</vt:lpwstr>
  </property>
  <property fmtid="{D5CDD505-2E9C-101B-9397-08002B2CF9AE}" pid="4" name="MSIP_Label_defa4170-0d19-0005-0004-bc88714345d2_Method">
    <vt:lpwstr>Standard</vt:lpwstr>
  </property>
  <property fmtid="{D5CDD505-2E9C-101B-9397-08002B2CF9AE}" pid="5" name="MSIP_Label_defa4170-0d19-0005-0004-bc88714345d2_Name">
    <vt:lpwstr>defa4170-0d19-0005-0004-bc88714345d2</vt:lpwstr>
  </property>
  <property fmtid="{D5CDD505-2E9C-101B-9397-08002B2CF9AE}" pid="6" name="MSIP_Label_defa4170-0d19-0005-0004-bc88714345d2_SiteId">
    <vt:lpwstr>8fe098d2-428d-4bd4-9803-7195fe96f0e2</vt:lpwstr>
  </property>
  <property fmtid="{D5CDD505-2E9C-101B-9397-08002B2CF9AE}" pid="7" name="MSIP_Label_defa4170-0d19-0005-0004-bc88714345d2_ActionId">
    <vt:lpwstr>fd6177ea-f582-4907-9139-b0aaee3598ee</vt:lpwstr>
  </property>
  <property fmtid="{D5CDD505-2E9C-101B-9397-08002B2CF9AE}" pid="8" name="MSIP_Label_defa4170-0d19-0005-0004-bc88714345d2_ContentBits">
    <vt:lpwstr>0</vt:lpwstr>
  </property>
  <property fmtid="{D5CDD505-2E9C-101B-9397-08002B2CF9AE}" pid="9" name="MSIP_Label_defa4170-0d19-0005-0004-bc88714345d2_Tag">
    <vt:lpwstr>10, 3, 0, 1</vt:lpwstr>
  </property>
</Properties>
</file>